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7F06BB">
        <w:rPr>
          <w:rFonts w:ascii="Times New Roman" w:hAnsi="Times New Roman" w:cs="Times New Roman"/>
          <w:noProof/>
          <w:color w:val="000000"/>
          <w:sz w:val="24"/>
          <w:szCs w:val="24"/>
          <w:lang w:eastAsia="ro-RO"/>
        </w:rPr>
        <w:lastRenderedPageBreak/>
        <w:t xml:space="preserve">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37"/>
        <w:gridCol w:w="2041"/>
        <w:gridCol w:w="1835"/>
        <w:gridCol w:w="1643"/>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62"/>
        <w:gridCol w:w="5745"/>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lastRenderedPageBreak/>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6A4A06C4" w14:textId="2D199FDB" w:rsidR="007F06BB" w:rsidRPr="007F06BB" w:rsidRDefault="007F06BB" w:rsidP="00B661F2">
      <w:pPr>
        <w:spacing w:before="280" w:after="280" w:line="240" w:lineRule="auto"/>
        <w:jc w:val="both"/>
        <w:rPr>
          <w:rFonts w:ascii="Times New Roman" w:hAnsi="Times New Roman" w:cs="Times New Roman"/>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sectPr w:rsidR="007F06BB" w:rsidRPr="007F06BB" w:rsidSect="00B661F2">
      <w:headerReference w:type="default" r:id="rId8"/>
      <w:footerReference w:type="default" r:id="rId9"/>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4683" w14:textId="77777777" w:rsidR="006F3CA1" w:rsidRDefault="006F3CA1" w:rsidP="006F3CA1">
      <w:pPr>
        <w:spacing w:after="0" w:line="240" w:lineRule="auto"/>
      </w:pPr>
      <w:r>
        <w:separator/>
      </w:r>
    </w:p>
  </w:endnote>
  <w:endnote w:type="continuationSeparator" w:id="0">
    <w:p w14:paraId="32D6210E" w14:textId="77777777" w:rsidR="006F3CA1" w:rsidRDefault="006F3CA1" w:rsidP="006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D27B" w14:textId="6ACCAB7D" w:rsidR="00B661F2" w:rsidRDefault="00B661F2" w:rsidP="00B661F2">
    <w:pPr>
      <w:pStyle w:val="Subsol"/>
    </w:pPr>
    <w:r>
      <w:rPr>
        <w:noProof/>
      </w:rPr>
      <w:drawing>
        <wp:anchor distT="0" distB="0" distL="114300" distR="114300" simplePos="0" relativeHeight="251674624" behindDoc="0" locked="0" layoutInCell="1" allowOverlap="1" wp14:anchorId="3B320E57" wp14:editId="6CD60D64">
          <wp:simplePos x="0" y="0"/>
          <wp:positionH relativeFrom="column">
            <wp:posOffset>1212850</wp:posOffset>
          </wp:positionH>
          <wp:positionV relativeFrom="paragraph">
            <wp:posOffset>-595630</wp:posOffset>
          </wp:positionV>
          <wp:extent cx="1433195" cy="1074420"/>
          <wp:effectExtent l="0" t="0" r="0" b="0"/>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A5CEA8A" wp14:editId="665DF70D">
          <wp:simplePos x="0" y="0"/>
          <wp:positionH relativeFrom="column">
            <wp:posOffset>3149600</wp:posOffset>
          </wp:positionH>
          <wp:positionV relativeFrom="paragraph">
            <wp:posOffset>-445135</wp:posOffset>
          </wp:positionV>
          <wp:extent cx="865505" cy="645795"/>
          <wp:effectExtent l="0" t="0" r="0" b="1905"/>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99E55D3" wp14:editId="09AA5C5F">
          <wp:simplePos x="0" y="0"/>
          <wp:positionH relativeFrom="column">
            <wp:posOffset>25400</wp:posOffset>
          </wp:positionH>
          <wp:positionV relativeFrom="paragraph">
            <wp:posOffset>-511810</wp:posOffset>
          </wp:positionV>
          <wp:extent cx="469900" cy="688975"/>
          <wp:effectExtent l="0" t="0" r="6350"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9900"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42672" distB="103505" distL="205740" distR="158115" simplePos="0" relativeHeight="251672576" behindDoc="0" locked="0" layoutInCell="1" allowOverlap="1" wp14:anchorId="3A4F4124" wp14:editId="768631D5">
          <wp:simplePos x="0" y="0"/>
          <wp:positionH relativeFrom="column">
            <wp:posOffset>4997450</wp:posOffset>
          </wp:positionH>
          <wp:positionV relativeFrom="paragraph">
            <wp:posOffset>-422148</wp:posOffset>
          </wp:positionV>
          <wp:extent cx="840105" cy="628523"/>
          <wp:effectExtent l="133350" t="76200" r="74295" b="133985"/>
          <wp:wrapNone/>
          <wp:docPr id="10" name="Imagine 10" descr="C:\Users\DIR\Desktop\poze scoala\scoa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IR\Desktop\poze scoala\scoala (2).jpg"/>
                  <pic:cNvPicPr>
                    <a:picLocks noChangeAspect="1" noChangeArrowheads="1"/>
                  </pic:cNvPicPr>
                </pic:nvPicPr>
                <pic:blipFill>
                  <a:blip r:embed="rId4"/>
                  <a:srcRect/>
                  <a:stretch>
                    <a:fillRect/>
                  </a:stretch>
                </pic:blipFill>
                <pic:spPr bwMode="auto">
                  <a:xfrm>
                    <a:off x="0" y="0"/>
                    <a:ext cx="840105" cy="6280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6ED16856" w14:textId="77777777" w:rsidR="00B661F2" w:rsidRPr="003A0D67" w:rsidRDefault="00B661F2" w:rsidP="00B661F2">
    <w:pPr>
      <w:pStyle w:val="Subsol"/>
      <w:jc w:val="center"/>
      <w:rPr>
        <w:color w:val="000000"/>
        <w:sz w:val="16"/>
        <w:szCs w:val="16"/>
        <w:lang w:val="en-US"/>
      </w:rPr>
    </w:pPr>
  </w:p>
  <w:p w14:paraId="57098A89" w14:textId="77777777" w:rsidR="006F3CA1" w:rsidRPr="00B661F2" w:rsidRDefault="006F3CA1" w:rsidP="00B661F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13A1" w14:textId="77777777" w:rsidR="006F3CA1" w:rsidRDefault="006F3CA1" w:rsidP="006F3CA1">
      <w:pPr>
        <w:spacing w:after="0" w:line="240" w:lineRule="auto"/>
      </w:pPr>
      <w:r>
        <w:separator/>
      </w:r>
    </w:p>
  </w:footnote>
  <w:footnote w:type="continuationSeparator" w:id="0">
    <w:p w14:paraId="0D88C079" w14:textId="77777777" w:rsidR="006F3CA1" w:rsidRDefault="006F3CA1" w:rsidP="006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ook w:val="04A0" w:firstRow="1" w:lastRow="0" w:firstColumn="1" w:lastColumn="0" w:noHBand="0" w:noVBand="1"/>
    </w:tblPr>
    <w:tblGrid>
      <w:gridCol w:w="3107"/>
      <w:gridCol w:w="3107"/>
      <w:gridCol w:w="3108"/>
    </w:tblGrid>
    <w:tr w:rsidR="00B661F2" w14:paraId="075F3238" w14:textId="77777777" w:rsidTr="00AB017F">
      <w:trPr>
        <w:trHeight w:val="1424"/>
      </w:trPr>
      <w:tc>
        <w:tcPr>
          <w:tcW w:w="3107" w:type="dxa"/>
          <w:shd w:val="clear" w:color="auto" w:fill="auto"/>
        </w:tcPr>
        <w:p w14:paraId="37A32304" w14:textId="0543164F" w:rsidR="00B661F2" w:rsidRDefault="00B661F2" w:rsidP="00B661F2">
          <w:pPr>
            <w:pStyle w:val="Antet"/>
            <w:jc w:val="center"/>
          </w:pPr>
          <w:r>
            <w:rPr>
              <w:noProof/>
            </w:rPr>
            <w:drawing>
              <wp:anchor distT="0" distB="0" distL="114300" distR="114300" simplePos="0" relativeHeight="251668480" behindDoc="0" locked="0" layoutInCell="1" allowOverlap="1" wp14:anchorId="1B084292" wp14:editId="0FB3F177">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08832AAC" w14:textId="0BF89A6F" w:rsidR="00B661F2" w:rsidRDefault="00B661F2" w:rsidP="00B661F2">
          <w:pPr>
            <w:pStyle w:val="Antet"/>
            <w:jc w:val="center"/>
          </w:pPr>
          <w:r>
            <w:rPr>
              <w:noProof/>
            </w:rPr>
            <w:drawing>
              <wp:anchor distT="0" distB="0" distL="114300" distR="114300" simplePos="0" relativeHeight="251667456" behindDoc="0" locked="0" layoutInCell="1" allowOverlap="1" wp14:anchorId="26EE90EA" wp14:editId="41238D82">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2B08B046" w14:textId="7754E741" w:rsidR="00B661F2" w:rsidRDefault="00B661F2" w:rsidP="00B661F2">
          <w:pPr>
            <w:pStyle w:val="Antet"/>
            <w:jc w:val="center"/>
          </w:pPr>
          <w:r>
            <w:rPr>
              <w:noProof/>
            </w:rPr>
            <w:drawing>
              <wp:anchor distT="0" distB="0" distL="114300" distR="114300" simplePos="0" relativeHeight="251669504" behindDoc="0" locked="0" layoutInCell="1" allowOverlap="1" wp14:anchorId="293A2B7D" wp14:editId="15EB1A19">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61F2" w14:paraId="26910B0C" w14:textId="77777777" w:rsidTr="00AB017F">
      <w:tc>
        <w:tcPr>
          <w:tcW w:w="9322" w:type="dxa"/>
          <w:gridSpan w:val="3"/>
          <w:shd w:val="clear" w:color="auto" w:fill="auto"/>
        </w:tcPr>
        <w:p w14:paraId="6A163814" w14:textId="77777777" w:rsidR="00B661F2" w:rsidRPr="00FF4F8A" w:rsidRDefault="00B661F2" w:rsidP="00B661F2">
          <w:pPr>
            <w:spacing w:after="0" w:line="240" w:lineRule="auto"/>
            <w:rPr>
              <w:rFonts w:ascii="Trebuchet MS" w:hAnsi="Trebuchet MS"/>
              <w:sz w:val="18"/>
            </w:rPr>
          </w:pPr>
          <w:r w:rsidRPr="00FF4F8A">
            <w:rPr>
              <w:rFonts w:ascii="Trebuchet MS" w:hAnsi="Trebuchet MS"/>
              <w:sz w:val="18"/>
            </w:rPr>
            <w:t>Proiect cofinanțat de Fondul Social European</w:t>
          </w:r>
        </w:p>
        <w:p w14:paraId="717237C5" w14:textId="77777777" w:rsidR="00B661F2" w:rsidRPr="00FF4F8A" w:rsidRDefault="00B661F2" w:rsidP="00B661F2">
          <w:pPr>
            <w:spacing w:after="0" w:line="240" w:lineRule="auto"/>
            <w:rPr>
              <w:rFonts w:ascii="Trebuchet MS" w:hAnsi="Trebuchet MS"/>
              <w:sz w:val="18"/>
            </w:rPr>
          </w:pPr>
          <w:r w:rsidRPr="00FF4F8A">
            <w:rPr>
              <w:rFonts w:ascii="Trebuchet MS" w:hAnsi="Trebuchet MS"/>
              <w:sz w:val="18"/>
            </w:rPr>
            <w:t>Programul Operațional Capital Uman 2014-2020</w:t>
          </w:r>
        </w:p>
        <w:p w14:paraId="45D27EF8" w14:textId="77777777" w:rsidR="00B661F2" w:rsidRPr="00FF4F8A" w:rsidRDefault="00B661F2" w:rsidP="00B661F2">
          <w:pPr>
            <w:spacing w:after="0" w:line="240" w:lineRule="auto"/>
            <w:rPr>
              <w:rFonts w:ascii="Trebuchet MS" w:hAnsi="Trebuchet MS"/>
              <w:sz w:val="18"/>
            </w:rPr>
          </w:pPr>
          <w:r w:rsidRPr="00FF4F8A">
            <w:rPr>
              <w:rFonts w:ascii="Trebuchet MS" w:hAnsi="Trebuchet MS"/>
              <w:sz w:val="18"/>
            </w:rPr>
            <w:t>POCU/827/5/2/Reducerea numărului de comunități marginalizate aflate în risc de sărăcie și excluziune socială din zona rurală și orașe cu o populație de până la 20.000 locuitori prin implementarea de măsuri/operațiuni integrate în contextul mecanismului de DLRC.</w:t>
          </w:r>
        </w:p>
        <w:p w14:paraId="375DDA6B" w14:textId="77777777" w:rsidR="00B661F2" w:rsidRDefault="00B661F2" w:rsidP="00B661F2">
          <w:pPr>
            <w:pStyle w:val="Antet"/>
          </w:pPr>
          <w:r w:rsidRPr="00FF4F8A">
            <w:rPr>
              <w:rFonts w:ascii="Trebuchet MS" w:hAnsi="Trebuchet MS"/>
              <w:sz w:val="18"/>
            </w:rPr>
            <w:t>Proiect: C.E.V.A. – Comunitate-Educație-Vocație-</w:t>
          </w:r>
          <w:proofErr w:type="spellStart"/>
          <w:r w:rsidRPr="00FF4F8A">
            <w:rPr>
              <w:rFonts w:ascii="Trebuchet MS" w:hAnsi="Trebuchet MS"/>
              <w:sz w:val="18"/>
            </w:rPr>
            <w:t>Antreprenoriat</w:t>
          </w:r>
          <w:proofErr w:type="spellEnd"/>
          <w:r w:rsidRPr="00FF4F8A">
            <w:rPr>
              <w:rFonts w:ascii="Trebuchet MS" w:hAnsi="Trebuchet MS"/>
              <w:sz w:val="18"/>
            </w:rPr>
            <w:t xml:space="preserve"> – COD SMIS 139992</w:t>
          </w:r>
        </w:p>
      </w:tc>
    </w:tr>
  </w:tbl>
  <w:p w14:paraId="088061C7" w14:textId="77777777" w:rsidR="006F3CA1" w:rsidRDefault="006F3C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E"/>
    <w:rsid w:val="006F3CA1"/>
    <w:rsid w:val="007313DE"/>
    <w:rsid w:val="00795697"/>
    <w:rsid w:val="007F06BB"/>
    <w:rsid w:val="00B661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3FAB8FB"/>
  <w15:chartTrackingRefBased/>
  <w15:docId w15:val="{F7FE753C-408C-4C90-975D-628B05F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886</Words>
  <Characters>5142</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Andreea Florinc</cp:lastModifiedBy>
  <cp:revision>4</cp:revision>
  <dcterms:created xsi:type="dcterms:W3CDTF">2021-03-19T08:24:00Z</dcterms:created>
  <dcterms:modified xsi:type="dcterms:W3CDTF">2021-06-28T09:01:00Z</dcterms:modified>
</cp:coreProperties>
</file>